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AEAE6" w14:textId="7E07F212" w:rsidR="005F4A3C" w:rsidRPr="005F4A3C" w:rsidRDefault="005F4A3C" w:rsidP="005F4A3C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5F4A3C">
        <w:rPr>
          <w:rFonts w:ascii="Liberation Serif" w:hAnsi="Liberation Serif" w:cs="Liberation Serif"/>
          <w:b/>
          <w:bCs/>
          <w:sz w:val="28"/>
          <w:szCs w:val="28"/>
        </w:rPr>
        <w:t>Уведомление о проведении общественного обсуждения</w:t>
      </w:r>
    </w:p>
    <w:p w14:paraId="23F2751D" w14:textId="6961A82C" w:rsidR="005F4A3C" w:rsidRPr="009547FC" w:rsidRDefault="005F4A3C" w:rsidP="009547FC">
      <w:pPr>
        <w:spacing w:after="0"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F4A3C">
        <w:rPr>
          <w:rFonts w:ascii="Liberation Serif" w:hAnsi="Liberation Serif" w:cs="Liberation Serif"/>
          <w:sz w:val="28"/>
          <w:szCs w:val="28"/>
        </w:rPr>
        <w:t xml:space="preserve">        Орган местного самоуправления «Комитет по архитектуре и градостроительству Каменск-Уральского городского округа» объявляет о проведении с </w:t>
      </w:r>
      <w:r w:rsidR="009547FC">
        <w:rPr>
          <w:rFonts w:ascii="Liberation Serif" w:hAnsi="Liberation Serif" w:cs="Liberation Serif"/>
          <w:sz w:val="28"/>
          <w:szCs w:val="28"/>
        </w:rPr>
        <w:t>12</w:t>
      </w:r>
      <w:r w:rsidR="00200FAE">
        <w:rPr>
          <w:rFonts w:ascii="Liberation Serif" w:hAnsi="Liberation Serif" w:cs="Liberation Serif"/>
          <w:sz w:val="28"/>
          <w:szCs w:val="28"/>
        </w:rPr>
        <w:t>.09</w:t>
      </w:r>
      <w:r w:rsidR="009E52BA">
        <w:rPr>
          <w:rFonts w:ascii="Liberation Serif" w:hAnsi="Liberation Serif" w:cs="Liberation Serif"/>
          <w:sz w:val="28"/>
          <w:szCs w:val="28"/>
        </w:rPr>
        <w:t>.</w:t>
      </w:r>
      <w:r w:rsidRPr="005F4A3C">
        <w:rPr>
          <w:rFonts w:ascii="Liberation Serif" w:hAnsi="Liberation Serif" w:cs="Liberation Serif"/>
          <w:sz w:val="28"/>
          <w:szCs w:val="28"/>
        </w:rPr>
        <w:t>202</w:t>
      </w:r>
      <w:r w:rsidR="009E52BA">
        <w:rPr>
          <w:rFonts w:ascii="Liberation Serif" w:hAnsi="Liberation Serif" w:cs="Liberation Serif"/>
          <w:sz w:val="28"/>
          <w:szCs w:val="28"/>
        </w:rPr>
        <w:t>6</w:t>
      </w:r>
      <w:r w:rsidRPr="005F4A3C">
        <w:rPr>
          <w:rFonts w:ascii="Liberation Serif" w:hAnsi="Liberation Serif" w:cs="Liberation Serif"/>
          <w:sz w:val="28"/>
          <w:szCs w:val="28"/>
        </w:rPr>
        <w:t xml:space="preserve"> по </w:t>
      </w:r>
      <w:r w:rsidR="009547FC" w:rsidRPr="009547FC">
        <w:rPr>
          <w:rFonts w:ascii="Liberation Serif" w:hAnsi="Liberation Serif" w:cs="Liberation Serif"/>
          <w:sz w:val="28"/>
          <w:szCs w:val="28"/>
        </w:rPr>
        <w:t>26</w:t>
      </w:r>
      <w:r w:rsidR="00200FAE">
        <w:rPr>
          <w:rFonts w:ascii="Liberation Serif" w:hAnsi="Liberation Serif" w:cs="Liberation Serif"/>
          <w:sz w:val="28"/>
          <w:szCs w:val="28"/>
        </w:rPr>
        <w:t>.09</w:t>
      </w:r>
      <w:r w:rsidR="009E52BA">
        <w:rPr>
          <w:rFonts w:ascii="Liberation Serif" w:hAnsi="Liberation Serif" w:cs="Liberation Serif"/>
          <w:sz w:val="28"/>
          <w:szCs w:val="28"/>
        </w:rPr>
        <w:t>.2026</w:t>
      </w:r>
      <w:r w:rsidRPr="005F4A3C">
        <w:rPr>
          <w:rFonts w:ascii="Liberation Serif" w:hAnsi="Liberation Serif" w:cs="Liberation Serif"/>
          <w:sz w:val="28"/>
          <w:szCs w:val="28"/>
        </w:rPr>
        <w:t xml:space="preserve"> (включительно) общественного обсуждения проекта постановления Администрации Каменск-Уральского городского округа «</w:t>
      </w:r>
      <w:r w:rsidR="009547FC" w:rsidRPr="009547FC">
        <w:rPr>
          <w:rFonts w:ascii="Liberation Serif" w:hAnsi="Liberation Serif" w:cs="Liberation Serif"/>
          <w:bCs/>
          <w:iCs/>
          <w:sz w:val="28"/>
          <w:szCs w:val="28"/>
        </w:rPr>
        <w:t>Об утверждении муниципальной программы «Реализация мероприятий в области градостроительной деятельности на территории Каменск-Уральского городского округа на 2027-2031 годы»</w:t>
      </w:r>
      <w:r w:rsidRPr="005F4A3C">
        <w:rPr>
          <w:rFonts w:ascii="Liberation Serif" w:hAnsi="Liberation Serif" w:cs="Liberation Serif"/>
          <w:iCs/>
          <w:sz w:val="28"/>
          <w:szCs w:val="28"/>
        </w:rPr>
        <w:t xml:space="preserve">. </w:t>
      </w:r>
    </w:p>
    <w:p w14:paraId="2783A13E" w14:textId="77777777" w:rsidR="005F4A3C" w:rsidRDefault="005F4A3C" w:rsidP="005F4A3C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F4A3C">
        <w:rPr>
          <w:rFonts w:ascii="Liberation Serif" w:hAnsi="Liberation Serif" w:cs="Liberation Serif"/>
          <w:sz w:val="28"/>
          <w:szCs w:val="28"/>
        </w:rPr>
        <w:t xml:space="preserve">        Общественное обсуждение проводится во исполнение постановления </w:t>
      </w:r>
      <w:r w:rsidRPr="005F4A3C">
        <w:rPr>
          <w:rFonts w:ascii="Liberation Serif" w:hAnsi="Liberation Serif" w:cs="Liberation Serif"/>
          <w:bCs/>
          <w:sz w:val="28"/>
          <w:szCs w:val="28"/>
        </w:rPr>
        <w:t>Администрации города Каменска-Уральского от 13.11.2015 № 1614 «</w:t>
      </w:r>
      <w:r w:rsidRPr="005F4A3C">
        <w:rPr>
          <w:rFonts w:ascii="Liberation Serif" w:hAnsi="Liberation Serif" w:cs="Liberation Serif"/>
          <w:sz w:val="28"/>
          <w:szCs w:val="28"/>
        </w:rPr>
        <w:t xml:space="preserve">О Порядке проведения общественного обсуждения проектов документов стратегического планирования Каменск-Уральского городского округа» </w:t>
      </w:r>
      <w:r w:rsidRPr="005F4A3C">
        <w:rPr>
          <w:rFonts w:ascii="Liberation Serif" w:hAnsi="Liberation Serif" w:cs="Liberation Serif"/>
          <w:bCs/>
          <w:sz w:val="28"/>
          <w:szCs w:val="28"/>
        </w:rPr>
        <w:t>(в редакции постановления Администрации города Каменска-Уральского от 03.05.2018 № 345, постановлений Администрации Каменск-Уральского городского округа от 04.09.2020 № 636, от 20.10.2021 № 841).</w:t>
      </w:r>
    </w:p>
    <w:p w14:paraId="516DA082" w14:textId="77777777" w:rsidR="005F4A3C" w:rsidRPr="005F4A3C" w:rsidRDefault="005F4A3C" w:rsidP="005F4A3C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FCD9AD7" w14:textId="68AC70B7" w:rsidR="005F4A3C" w:rsidRPr="005F4A3C" w:rsidRDefault="005F4A3C" w:rsidP="005F4A3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F4A3C">
        <w:rPr>
          <w:rFonts w:ascii="Liberation Serif" w:hAnsi="Liberation Serif" w:cs="Liberation Serif"/>
          <w:sz w:val="28"/>
          <w:szCs w:val="28"/>
        </w:rPr>
        <w:t xml:space="preserve">Замечания и предложения к проекту документа принимаются с </w:t>
      </w:r>
      <w:r w:rsidR="009547FC">
        <w:rPr>
          <w:rFonts w:ascii="Liberation Serif" w:hAnsi="Liberation Serif" w:cs="Liberation Serif"/>
          <w:sz w:val="28"/>
          <w:szCs w:val="28"/>
        </w:rPr>
        <w:t>12.09.</w:t>
      </w:r>
      <w:r w:rsidR="009547FC" w:rsidRPr="005F4A3C">
        <w:rPr>
          <w:rFonts w:ascii="Liberation Serif" w:hAnsi="Liberation Serif" w:cs="Liberation Serif"/>
          <w:sz w:val="28"/>
          <w:szCs w:val="28"/>
        </w:rPr>
        <w:t>202</w:t>
      </w:r>
      <w:r w:rsidR="009547FC">
        <w:rPr>
          <w:rFonts w:ascii="Liberation Serif" w:hAnsi="Liberation Serif" w:cs="Liberation Serif"/>
          <w:sz w:val="28"/>
          <w:szCs w:val="28"/>
        </w:rPr>
        <w:t>6</w:t>
      </w:r>
      <w:r w:rsidR="009547FC" w:rsidRPr="005F4A3C">
        <w:rPr>
          <w:rFonts w:ascii="Liberation Serif" w:hAnsi="Liberation Serif" w:cs="Liberation Serif"/>
          <w:sz w:val="28"/>
          <w:szCs w:val="28"/>
        </w:rPr>
        <w:t xml:space="preserve"> по </w:t>
      </w:r>
      <w:r w:rsidR="009547FC" w:rsidRPr="009547FC">
        <w:rPr>
          <w:rFonts w:ascii="Liberation Serif" w:hAnsi="Liberation Serif" w:cs="Liberation Serif"/>
          <w:sz w:val="28"/>
          <w:szCs w:val="28"/>
        </w:rPr>
        <w:t>26</w:t>
      </w:r>
      <w:r w:rsidR="009547FC">
        <w:rPr>
          <w:rFonts w:ascii="Liberation Serif" w:hAnsi="Liberation Serif" w:cs="Liberation Serif"/>
          <w:sz w:val="28"/>
          <w:szCs w:val="28"/>
        </w:rPr>
        <w:t>.09.2026</w:t>
      </w:r>
      <w:r w:rsidR="009547FC" w:rsidRPr="005F4A3C">
        <w:rPr>
          <w:rFonts w:ascii="Liberation Serif" w:hAnsi="Liberation Serif" w:cs="Liberation Serif"/>
          <w:sz w:val="28"/>
          <w:szCs w:val="28"/>
        </w:rPr>
        <w:t xml:space="preserve"> </w:t>
      </w:r>
      <w:r w:rsidRPr="005F4A3C">
        <w:rPr>
          <w:rFonts w:ascii="Liberation Serif" w:hAnsi="Liberation Serif" w:cs="Liberation Serif"/>
          <w:b/>
          <w:sz w:val="28"/>
          <w:szCs w:val="28"/>
          <w:u w:val="single"/>
        </w:rPr>
        <w:t>по нижеприведенной форме</w:t>
      </w:r>
      <w:r w:rsidRPr="005F4A3C">
        <w:rPr>
          <w:rFonts w:ascii="Liberation Serif" w:hAnsi="Liberation Serif" w:cs="Liberation Serif"/>
          <w:sz w:val="28"/>
          <w:szCs w:val="28"/>
        </w:rPr>
        <w:t>:</w:t>
      </w:r>
    </w:p>
    <w:p w14:paraId="0DBA29B6" w14:textId="6748A70F" w:rsidR="005F4A3C" w:rsidRPr="005F4A3C" w:rsidRDefault="005F4A3C" w:rsidP="005F4A3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5F4A3C">
        <w:rPr>
          <w:rFonts w:ascii="Liberation Serif" w:hAnsi="Liberation Serif" w:cs="Liberation Serif"/>
          <w:b/>
          <w:sz w:val="28"/>
          <w:szCs w:val="28"/>
          <w:u w:val="single"/>
        </w:rPr>
        <w:t>-в электронном виде</w:t>
      </w:r>
      <w:r w:rsidRPr="005F4A3C">
        <w:rPr>
          <w:rFonts w:ascii="Liberation Serif" w:hAnsi="Liberation Serif" w:cs="Liberation Serif"/>
          <w:sz w:val="28"/>
          <w:szCs w:val="28"/>
        </w:rPr>
        <w:t xml:space="preserve"> – на адрес электронной почты </w:t>
      </w:r>
      <w:r w:rsidRPr="005F4A3C">
        <w:rPr>
          <w:rFonts w:ascii="Liberation Serif" w:hAnsi="Liberation Serif" w:cs="Liberation Serif"/>
          <w:sz w:val="28"/>
          <w:szCs w:val="28"/>
          <w:lang w:val="en-US"/>
        </w:rPr>
        <w:t>architect</w:t>
      </w:r>
      <w:r w:rsidRPr="005F4A3C">
        <w:rPr>
          <w:rFonts w:ascii="Liberation Serif" w:hAnsi="Liberation Serif" w:cs="Liberation Serif"/>
          <w:sz w:val="28"/>
          <w:szCs w:val="28"/>
        </w:rPr>
        <w:t>@</w:t>
      </w:r>
      <w:proofErr w:type="spellStart"/>
      <w:r w:rsidRPr="005F4A3C">
        <w:rPr>
          <w:rFonts w:ascii="Liberation Serif" w:hAnsi="Liberation Serif" w:cs="Liberation Serif"/>
          <w:sz w:val="28"/>
          <w:szCs w:val="28"/>
          <w:lang w:val="en-US"/>
        </w:rPr>
        <w:t>admnet</w:t>
      </w:r>
      <w:proofErr w:type="spellEnd"/>
      <w:r w:rsidRPr="005F4A3C">
        <w:rPr>
          <w:rFonts w:ascii="Liberation Serif" w:hAnsi="Liberation Serif" w:cs="Liberation Serif"/>
          <w:sz w:val="28"/>
          <w:szCs w:val="28"/>
        </w:rPr>
        <w:t>.</w:t>
      </w:r>
      <w:proofErr w:type="spellStart"/>
      <w:r w:rsidRPr="005F4A3C">
        <w:rPr>
          <w:rFonts w:ascii="Liberation Serif" w:hAnsi="Liberation Serif" w:cs="Liberation Serif"/>
          <w:sz w:val="28"/>
          <w:szCs w:val="28"/>
          <w:lang w:val="en-US"/>
        </w:rPr>
        <w:t>kamensktel</w:t>
      </w:r>
      <w:proofErr w:type="spellEnd"/>
      <w:r w:rsidRPr="005F4A3C">
        <w:rPr>
          <w:rFonts w:ascii="Liberation Serif" w:hAnsi="Liberation Serif" w:cs="Liberation Serif"/>
          <w:sz w:val="28"/>
          <w:szCs w:val="28"/>
        </w:rPr>
        <w:t>.</w:t>
      </w:r>
      <w:proofErr w:type="spellStart"/>
      <w:r w:rsidRPr="005F4A3C">
        <w:rPr>
          <w:rFonts w:ascii="Liberation Serif" w:hAnsi="Liberation Serif" w:cs="Liberation Serif"/>
          <w:sz w:val="28"/>
          <w:szCs w:val="28"/>
          <w:lang w:val="en-US"/>
        </w:rPr>
        <w:t>ru</w:t>
      </w:r>
      <w:proofErr w:type="spellEnd"/>
      <w:r w:rsidR="009E52BA">
        <w:rPr>
          <w:rFonts w:ascii="Liberation Serif" w:hAnsi="Liberation Serif" w:cs="Liberation Serif"/>
          <w:sz w:val="28"/>
          <w:szCs w:val="28"/>
        </w:rPr>
        <w:t>.</w:t>
      </w:r>
      <w:r w:rsidRPr="005F4A3C">
        <w:rPr>
          <w:rFonts w:ascii="Liberation Serif" w:hAnsi="Liberation Serif" w:cs="Liberation Serif"/>
          <w:sz w:val="28"/>
          <w:szCs w:val="28"/>
        </w:rPr>
        <w:t xml:space="preserve">  </w:t>
      </w:r>
    </w:p>
    <w:p w14:paraId="03ACB4EB" w14:textId="77777777" w:rsidR="009E52BA" w:rsidRDefault="009E52BA" w:rsidP="005F4A3C">
      <w:pPr>
        <w:spacing w:after="0" w:line="240" w:lineRule="auto"/>
        <w:jc w:val="right"/>
        <w:rPr>
          <w:rFonts w:ascii="Liberation Serif" w:hAnsi="Liberation Serif" w:cs="Liberation Serif"/>
          <w:bCs/>
          <w:sz w:val="28"/>
          <w:szCs w:val="28"/>
        </w:rPr>
      </w:pPr>
    </w:p>
    <w:p w14:paraId="682D9082" w14:textId="693DD1F6" w:rsidR="005F4A3C" w:rsidRDefault="005F4A3C" w:rsidP="005F4A3C">
      <w:pPr>
        <w:spacing w:after="0" w:line="240" w:lineRule="auto"/>
        <w:jc w:val="right"/>
        <w:rPr>
          <w:rFonts w:ascii="Liberation Serif" w:hAnsi="Liberation Serif" w:cs="Liberation Serif"/>
          <w:bCs/>
          <w:sz w:val="28"/>
          <w:szCs w:val="28"/>
        </w:rPr>
      </w:pPr>
      <w:r w:rsidRPr="005F4A3C">
        <w:rPr>
          <w:rFonts w:ascii="Liberation Serif" w:hAnsi="Liberation Serif" w:cs="Liberation Serif"/>
          <w:bCs/>
          <w:sz w:val="28"/>
          <w:szCs w:val="28"/>
        </w:rPr>
        <w:t xml:space="preserve">Форма представления </w:t>
      </w:r>
    </w:p>
    <w:p w14:paraId="242C9BA2" w14:textId="41FB7E6A" w:rsidR="005F4A3C" w:rsidRPr="005F4A3C" w:rsidRDefault="005F4A3C" w:rsidP="005F4A3C">
      <w:pPr>
        <w:spacing w:after="0" w:line="240" w:lineRule="auto"/>
        <w:jc w:val="right"/>
        <w:rPr>
          <w:rFonts w:ascii="Liberation Serif" w:hAnsi="Liberation Serif" w:cs="Liberation Serif"/>
          <w:bCs/>
          <w:sz w:val="28"/>
          <w:szCs w:val="28"/>
        </w:rPr>
      </w:pPr>
      <w:r w:rsidRPr="005F4A3C">
        <w:rPr>
          <w:rFonts w:ascii="Liberation Serif" w:hAnsi="Liberation Serif" w:cs="Liberation Serif"/>
          <w:bCs/>
          <w:sz w:val="28"/>
          <w:szCs w:val="28"/>
        </w:rPr>
        <w:t xml:space="preserve">замечаний и предложений </w:t>
      </w:r>
    </w:p>
    <w:p w14:paraId="5E5B5FA8" w14:textId="77777777" w:rsidR="005F4A3C" w:rsidRPr="005F4A3C" w:rsidRDefault="005F4A3C" w:rsidP="005F4A3C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727186A5" w14:textId="3894C7FC" w:rsidR="005F4A3C" w:rsidRPr="005F4A3C" w:rsidRDefault="005F4A3C" w:rsidP="005F4A3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5F4A3C">
        <w:rPr>
          <w:rFonts w:ascii="Liberation Serif" w:hAnsi="Liberation Serif" w:cs="Liberation Serif"/>
          <w:sz w:val="28"/>
          <w:szCs w:val="28"/>
        </w:rPr>
        <w:t>Замечания и предложения к проекту*</w:t>
      </w:r>
    </w:p>
    <w:p w14:paraId="3650A6BE" w14:textId="4C5226AB" w:rsidR="005F4A3C" w:rsidRDefault="005F4A3C" w:rsidP="009547FC">
      <w:pPr>
        <w:spacing w:after="0" w:line="240" w:lineRule="auto"/>
        <w:jc w:val="both"/>
        <w:rPr>
          <w:rFonts w:ascii="Liberation Serif" w:hAnsi="Liberation Serif" w:cs="Liberation Serif"/>
          <w:iCs/>
          <w:sz w:val="28"/>
          <w:szCs w:val="28"/>
        </w:rPr>
      </w:pPr>
      <w:r w:rsidRPr="005F4A3C">
        <w:rPr>
          <w:rFonts w:ascii="Liberation Serif" w:hAnsi="Liberation Serif" w:cs="Liberation Serif"/>
          <w:sz w:val="28"/>
          <w:szCs w:val="28"/>
        </w:rPr>
        <w:t xml:space="preserve">постановления Администрации Каменск-Уральского городского округа </w:t>
      </w:r>
      <w:r w:rsidR="009547FC" w:rsidRPr="005F4A3C">
        <w:rPr>
          <w:rFonts w:ascii="Liberation Serif" w:hAnsi="Liberation Serif" w:cs="Liberation Serif"/>
          <w:sz w:val="28"/>
          <w:szCs w:val="28"/>
        </w:rPr>
        <w:t>«</w:t>
      </w:r>
      <w:r w:rsidR="009547FC" w:rsidRPr="009547FC">
        <w:rPr>
          <w:rFonts w:ascii="Liberation Serif" w:hAnsi="Liberation Serif" w:cs="Liberation Serif"/>
          <w:bCs/>
          <w:iCs/>
          <w:sz w:val="28"/>
          <w:szCs w:val="28"/>
        </w:rPr>
        <w:t>Об утверждении муниципальной программы «Реализация мероприятий в области градостроительной деятельности на территории Каменск-Уральского городского округа на 2027-2031 годы»</w:t>
      </w:r>
      <w:r w:rsidR="009547FC" w:rsidRPr="005F4A3C">
        <w:rPr>
          <w:rFonts w:ascii="Liberation Serif" w:hAnsi="Liberation Serif" w:cs="Liberation Serif"/>
          <w:iCs/>
          <w:sz w:val="28"/>
          <w:szCs w:val="28"/>
        </w:rPr>
        <w:t>.</w:t>
      </w:r>
    </w:p>
    <w:p w14:paraId="1A92BB56" w14:textId="77777777" w:rsidR="009547FC" w:rsidRPr="005F4A3C" w:rsidRDefault="009547FC" w:rsidP="009547F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70"/>
        <w:gridCol w:w="2839"/>
        <w:gridCol w:w="1649"/>
        <w:gridCol w:w="2717"/>
      </w:tblGrid>
      <w:tr w:rsidR="005F4A3C" w:rsidRPr="005F4A3C" w14:paraId="5B3876D5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8C1B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D3C8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6FAE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Текст проекта документа стратегического планирования, в  отношении которого выносятся замечания/</w:t>
            </w:r>
          </w:p>
          <w:p w14:paraId="47EE3FC0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84EA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C886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Текст проекта документа стратегического планирования с учетом вносимых замечаний/</w:t>
            </w:r>
          </w:p>
          <w:p w14:paraId="3964630B" w14:textId="77777777" w:rsidR="005F4A3C" w:rsidRPr="005F4A3C" w:rsidRDefault="005F4A3C" w:rsidP="005F4A3C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A3C">
              <w:rPr>
                <w:rFonts w:ascii="Liberation Serif" w:hAnsi="Liberation Serif" w:cs="Liberation Serif"/>
              </w:rPr>
              <w:t>предложений</w:t>
            </w:r>
          </w:p>
        </w:tc>
      </w:tr>
    </w:tbl>
    <w:p w14:paraId="7D1E0C9D" w14:textId="77777777" w:rsidR="005F4A3C" w:rsidRDefault="005F4A3C" w:rsidP="005F4A3C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7C8FD8E5" w14:textId="509B9E8B" w:rsidR="005F4A3C" w:rsidRPr="005F4A3C" w:rsidRDefault="005F4A3C" w:rsidP="005F4A3C">
      <w:pPr>
        <w:jc w:val="both"/>
        <w:rPr>
          <w:rFonts w:ascii="Liberation Serif" w:hAnsi="Liberation Serif" w:cs="Liberation Serif"/>
        </w:rPr>
      </w:pPr>
      <w:r w:rsidRPr="005F4A3C">
        <w:rPr>
          <w:rFonts w:ascii="Liberation Serif" w:hAnsi="Liberation Serif" w:cs="Liberation Serif"/>
          <w:sz w:val="28"/>
          <w:szCs w:val="28"/>
        </w:rPr>
        <w:t xml:space="preserve">* </w:t>
      </w:r>
      <w:r w:rsidRPr="005F4A3C">
        <w:rPr>
          <w:rFonts w:ascii="Liberation Serif" w:hAnsi="Liberation Serif" w:cs="Liberation Serif"/>
        </w:rPr>
        <w:t>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sectPr w:rsidR="005F4A3C" w:rsidRPr="005F4A3C" w:rsidSect="005F4A3C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76"/>
    <w:rsid w:val="00055676"/>
    <w:rsid w:val="0008429A"/>
    <w:rsid w:val="00200FAE"/>
    <w:rsid w:val="005F4A3C"/>
    <w:rsid w:val="006960DD"/>
    <w:rsid w:val="00767408"/>
    <w:rsid w:val="009547FC"/>
    <w:rsid w:val="0097333B"/>
    <w:rsid w:val="009E52BA"/>
    <w:rsid w:val="00EE3B55"/>
    <w:rsid w:val="00F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F3A0"/>
  <w15:chartTrackingRefBased/>
  <w15:docId w15:val="{8369208C-377F-4C70-AF30-665F875A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6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6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6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6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6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6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6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6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6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6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6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6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6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6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6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6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6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6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6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6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6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6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6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6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6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6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6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6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Шишарина Н.А.</dc:creator>
  <cp:keywords/>
  <dc:description/>
  <cp:lastModifiedBy>Шишарина Н.А.</cp:lastModifiedBy>
  <cp:revision>4</cp:revision>
  <dcterms:created xsi:type="dcterms:W3CDTF">2026-08-31T10:32:00Z</dcterms:created>
  <dcterms:modified xsi:type="dcterms:W3CDTF">2026-09-11T09:24:00Z</dcterms:modified>
</cp:coreProperties>
</file>